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D9" w:rsidRDefault="007346D9"/>
    <w:p w:rsidR="00645C1D" w:rsidRDefault="00645C1D"/>
    <w:p w:rsidR="00645C1D" w:rsidRDefault="00645C1D"/>
    <w:p w:rsidR="00645C1D" w:rsidRPr="008C230A" w:rsidRDefault="00645C1D">
      <w:pPr>
        <w:rPr>
          <w:b/>
          <w:sz w:val="28"/>
          <w:szCs w:val="28"/>
        </w:rPr>
      </w:pPr>
      <w:r w:rsidRPr="008C230A">
        <w:rPr>
          <w:b/>
          <w:sz w:val="28"/>
          <w:szCs w:val="28"/>
        </w:rPr>
        <w:t>Verksamhetsberättelse 2015, Resarö Paviljongsförening</w:t>
      </w:r>
    </w:p>
    <w:p w:rsidR="00645C1D" w:rsidRDefault="00645C1D">
      <w:r>
        <w:t>Föreningen startades under försommaren 2014 och har under</w:t>
      </w:r>
      <w:r w:rsidR="008C230A">
        <w:t xml:space="preserve"> året etablerat sig som ansvarig</w:t>
      </w:r>
      <w:r>
        <w:t xml:space="preserve"> för drift och und</w:t>
      </w:r>
      <w:r w:rsidR="0002192B">
        <w:t>erhåll av paviljongen på Resarö i enlighet med det upplåtelseavtal som AB Resarö Bad- &amp; Tennisklubb upprättat med föreningen.</w:t>
      </w:r>
    </w:p>
    <w:p w:rsidR="00645C1D" w:rsidRDefault="00645C1D">
      <w:r>
        <w:t>Under året har ett antal aktiviteter genomförts i föreningens regi; traditionellt firande av Valborg och Midsommar, arrangemang av Yoga, tre grannpubar, en klassisk konsert och en musikfest med visor och blues. Ak</w:t>
      </w:r>
      <w:r w:rsidR="008C230A">
        <w:t>tiviteterna var mycket uppskattade och hade som mest över 100 besökare.</w:t>
      </w:r>
    </w:p>
    <w:p w:rsidR="00645C1D" w:rsidRDefault="00645C1D">
      <w:r>
        <w:t>Föreningen hade vid årets slut 57 betalande familjemedlemmar.</w:t>
      </w:r>
    </w:p>
    <w:p w:rsidR="008C230A" w:rsidRDefault="008C230A">
      <w:r>
        <w:t>Styrelsen har bestått av Fredrik Ardefors (</w:t>
      </w:r>
      <w:proofErr w:type="spellStart"/>
      <w:r>
        <w:t>ordfl</w:t>
      </w:r>
      <w:proofErr w:type="spellEnd"/>
      <w:r>
        <w:t xml:space="preserve">), Anders </w:t>
      </w:r>
      <w:proofErr w:type="spellStart"/>
      <w:r>
        <w:t>Färnlöf</w:t>
      </w:r>
      <w:proofErr w:type="spellEnd"/>
      <w:r>
        <w:t xml:space="preserve">, Lena Hök, Anna De Geer, Fredrik </w:t>
      </w:r>
      <w:proofErr w:type="spellStart"/>
      <w:r>
        <w:t>af</w:t>
      </w:r>
      <w:proofErr w:type="spellEnd"/>
      <w:r>
        <w:t xml:space="preserve"> </w:t>
      </w:r>
      <w:proofErr w:type="spellStart"/>
      <w:r>
        <w:t>Trampe</w:t>
      </w:r>
      <w:proofErr w:type="spellEnd"/>
      <w:r>
        <w:t xml:space="preserve"> och Jesper Hök</w:t>
      </w:r>
      <w:r w:rsidR="0002192B">
        <w:t>.</w:t>
      </w:r>
      <w:bookmarkStart w:id="0" w:name="_GoBack"/>
      <w:bookmarkEnd w:id="0"/>
    </w:p>
    <w:p w:rsidR="008C230A" w:rsidRDefault="008C230A"/>
    <w:p w:rsidR="008C230A" w:rsidRDefault="008C230A">
      <w:r>
        <w:t>Resarö 2015-04-13</w:t>
      </w:r>
    </w:p>
    <w:p w:rsidR="008C230A" w:rsidRDefault="008C230A"/>
    <w:p w:rsidR="008C230A" w:rsidRDefault="008C230A">
      <w:r>
        <w:t>Fredrik Ardefors</w:t>
      </w:r>
    </w:p>
    <w:p w:rsidR="008C230A" w:rsidRDefault="008C230A">
      <w:r>
        <w:t>Ordförande</w:t>
      </w:r>
    </w:p>
    <w:sectPr w:rsidR="008C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D"/>
    <w:rsid w:val="0002192B"/>
    <w:rsid w:val="00645C1D"/>
    <w:rsid w:val="007346D9"/>
    <w:rsid w:val="008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Fredrik</cp:lastModifiedBy>
  <cp:revision>1</cp:revision>
  <dcterms:created xsi:type="dcterms:W3CDTF">2015-04-13T20:43:00Z</dcterms:created>
  <dcterms:modified xsi:type="dcterms:W3CDTF">2015-04-13T21:05:00Z</dcterms:modified>
</cp:coreProperties>
</file>